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4" w:type="dxa"/>
        <w:tblInd w:w="-14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794"/>
      </w:tblGrid>
      <w:tr w:rsidR="00016E31" w:rsidRPr="009223B4" w:rsidTr="009223B4">
        <w:tc>
          <w:tcPr>
            <w:tcW w:w="9794" w:type="dxa"/>
          </w:tcPr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Príloha č. </w:t>
            </w:r>
            <w:r w:rsidR="00E073C9" w:rsidRPr="009223B4">
              <w:rPr>
                <w:rFonts w:ascii="Times New Roman" w:hAnsi="Times New Roman"/>
              </w:rPr>
              <w:t>2</w:t>
            </w:r>
          </w:p>
          <w:p w:rsidR="00016E31" w:rsidRPr="009223B4" w:rsidRDefault="00016E31" w:rsidP="009223B4">
            <w:pPr>
              <w:pStyle w:val="Nadpis1"/>
              <w:spacing w:after="0" w:line="240" w:lineRule="auto"/>
              <w:ind w:left="0" w:right="0"/>
              <w:rPr>
                <w:sz w:val="22"/>
              </w:rPr>
            </w:pPr>
            <w:r w:rsidRPr="009223B4">
              <w:rPr>
                <w:sz w:val="22"/>
              </w:rPr>
              <w:t>VYHLÁSENIA UCHÁDZAČA</w:t>
            </w:r>
          </w:p>
          <w:p w:rsidR="00016E31" w:rsidRPr="009223B4" w:rsidRDefault="00016E31" w:rsidP="009223B4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</w:p>
          <w:p w:rsidR="00016E31" w:rsidRPr="009223B4" w:rsidRDefault="00016E31" w:rsidP="009223B4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Uchádzač: (obchodné meno a sídlo/miesto podnikania uchádzača) </w:t>
            </w:r>
          </w:p>
          <w:p w:rsidR="00E073C9" w:rsidRPr="009223B4" w:rsidRDefault="00E073C9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16E31" w:rsidRPr="009223B4" w:rsidRDefault="00016E31" w:rsidP="009223B4">
            <w:pPr>
              <w:spacing w:after="0" w:line="240" w:lineRule="auto"/>
              <w:ind w:firstLine="77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:rsidR="00016E31" w:rsidRPr="009223B4" w:rsidRDefault="00016E31" w:rsidP="009223B4">
            <w:pPr>
              <w:spacing w:after="0" w:line="240" w:lineRule="auto"/>
              <w:ind w:firstLine="77"/>
              <w:jc w:val="both"/>
              <w:rPr>
                <w:rFonts w:ascii="Times New Roman" w:hAnsi="Times New Roman"/>
              </w:rPr>
            </w:pPr>
          </w:p>
          <w:p w:rsidR="00016E31" w:rsidRPr="009223B4" w:rsidRDefault="00016E31" w:rsidP="009223B4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týmto vyhlasuje, že:  </w:t>
            </w:r>
          </w:p>
          <w:p w:rsidR="00016E31" w:rsidRPr="009223B4" w:rsidRDefault="00016E31" w:rsidP="009223B4">
            <w:pPr>
              <w:numPr>
                <w:ilvl w:val="0"/>
                <w:numId w:val="1"/>
              </w:numPr>
              <w:spacing w:after="0" w:line="360" w:lineRule="auto"/>
              <w:ind w:left="0" w:hanging="357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je dôkladne oboznámený a súhlasí s podmienkami verejného obstarávania na predmet zákazky </w:t>
            </w:r>
            <w:r w:rsidRPr="009223B4">
              <w:rPr>
                <w:rFonts w:ascii="Times New Roman" w:hAnsi="Times New Roman"/>
                <w:b/>
                <w:bCs/>
              </w:rPr>
              <w:t>„</w:t>
            </w:r>
            <w:r w:rsidR="009223B4" w:rsidRPr="009223B4">
              <w:rPr>
                <w:rFonts w:ascii="Times New Roman" w:hAnsi="Times New Roman"/>
                <w:b/>
              </w:rPr>
              <w:t xml:space="preserve">Zabezpečenie </w:t>
            </w:r>
            <w:proofErr w:type="spellStart"/>
            <w:r w:rsidR="009223B4" w:rsidRPr="009223B4">
              <w:rPr>
                <w:rFonts w:ascii="Times New Roman" w:hAnsi="Times New Roman"/>
                <w:b/>
              </w:rPr>
              <w:t>pokládky</w:t>
            </w:r>
            <w:proofErr w:type="spellEnd"/>
            <w:r w:rsidR="009223B4" w:rsidRPr="009223B4">
              <w:rPr>
                <w:rFonts w:ascii="Times New Roman" w:hAnsi="Times New Roman"/>
                <w:b/>
              </w:rPr>
              <w:t xml:space="preserve"> podlahovej krytiny –kobercov</w:t>
            </w:r>
            <w:r w:rsidRPr="009223B4">
              <w:rPr>
                <w:rFonts w:ascii="Times New Roman" w:hAnsi="Times New Roman"/>
                <w:b/>
                <w:bCs/>
              </w:rPr>
              <w:t>“</w:t>
            </w:r>
            <w:r w:rsidRPr="009223B4">
              <w:rPr>
                <w:rFonts w:ascii="Times New Roman" w:hAnsi="Times New Roman"/>
              </w:rPr>
              <w:t xml:space="preserve">, ktoré sú určené </w:t>
            </w:r>
            <w:r w:rsidR="00E40EF7" w:rsidRPr="009223B4">
              <w:rPr>
                <w:rFonts w:ascii="Times New Roman" w:hAnsi="Times New Roman"/>
              </w:rPr>
              <w:t>v súťažných podkladoch</w:t>
            </w:r>
            <w:r w:rsidRPr="009223B4">
              <w:rPr>
                <w:rFonts w:ascii="Times New Roman" w:hAnsi="Times New Roman"/>
              </w:rPr>
              <w:t xml:space="preserve"> a v iných dokumentoch poskytnutých verejným obstarávateľom v lehote na predkladanie ponúk; </w:t>
            </w:r>
          </w:p>
          <w:p w:rsidR="00016E31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 všetky predložené vyhlásenia, potvrdenia, doklady, dokumenty a údaje uvedené v ponuke sú pravdivé a úplné;</w:t>
            </w:r>
            <w:r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9223B4" w:rsidRDefault="00E40EF7" w:rsidP="009223B4">
            <w:pPr>
              <w:spacing w:after="0" w:line="360" w:lineRule="auto"/>
              <w:ind w:firstLine="7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  <w:b/>
              </w:rPr>
              <w:t>-</w:t>
            </w:r>
            <w:r w:rsidR="00016E31" w:rsidRPr="009223B4">
              <w:rPr>
                <w:rFonts w:ascii="Times New Roman" w:hAnsi="Times New Roman"/>
                <w:b/>
              </w:rPr>
              <w:t xml:space="preserve"> </w:t>
            </w:r>
            <w:r w:rsidR="00016E31" w:rsidRPr="009223B4">
              <w:rPr>
                <w:rFonts w:ascii="Times New Roman" w:hAnsi="Times New Roman"/>
              </w:rPr>
              <w:t>nie je členom skupiny dodávateľov, ktorá ako iný uchádzač predkladá ponuku;</w:t>
            </w:r>
            <w:r w:rsidR="00016E31"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9223B4" w:rsidRDefault="008A692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</w:t>
            </w:r>
            <w:r w:rsidR="00016E31" w:rsidRPr="009223B4">
              <w:rPr>
                <w:rFonts w:ascii="Times New Roman" w:hAnsi="Times New Roman"/>
              </w:rPr>
              <w:t xml:space="preserve"> nemá uložený zákaz účasti vo verejnom obstarávaní potvrdený konečným rozhodnutím v Slovenskej republike alebo v štáte sídla, miesta podnikania alebo obvyklého pobytu; </w:t>
            </w:r>
            <w:r w:rsidR="00016E31"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 dáva písomný súhlas k tomu, že doklady, ktoré poskytuje v súvislosti s týmto verejným obstarávaním, môže verejný obstarávateľ spracovávať podľa zákona o ochrane osobných údajov v znení neskorších predpisov;</w:t>
            </w:r>
            <w:r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E073C9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</w:t>
            </w:r>
            <w:r w:rsidR="009223B4">
              <w:rPr>
                <w:rFonts w:ascii="Times New Roman" w:hAnsi="Times New Roman"/>
              </w:rPr>
              <w:t xml:space="preserve"> </w:t>
            </w:r>
            <w:r w:rsidRPr="009223B4">
              <w:rPr>
                <w:rFonts w:ascii="Times New Roman" w:hAnsi="Times New Roman"/>
              </w:rPr>
              <w:t>dáva písomný súhlas so spracúvaním osobných údajov po dobu realizácie verejného obstarávania, realizácie zákazky a archivácie dokumentácie k verejnému obstarávaniu zákazky, v zmysle zákona č. 18/2018 Z. z. o ochrane osobných údajov a o zmene a doplnení niektorých zákonov;</w:t>
            </w:r>
            <w:r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9223B4" w:rsidRDefault="00016E31" w:rsidP="009223B4">
            <w:pPr>
              <w:spacing w:after="0" w:line="360" w:lineRule="auto"/>
              <w:ind w:firstLine="7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v súvislosti s uvedeným postupom zadávania zákazky:</w:t>
            </w:r>
            <w:r w:rsidRPr="009223B4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 nevyvíjal a nebude vyvíjať voči žiadnej osobe na strane verejného obstarávateľa, ktorá je alebo by mohla byť zainteresovaná v zmysle ustano</w:t>
            </w:r>
            <w:bookmarkStart w:id="0" w:name="_GoBack"/>
            <w:bookmarkEnd w:id="0"/>
            <w:r w:rsidRPr="009223B4">
              <w:rPr>
                <w:rFonts w:ascii="Times New Roman" w:hAnsi="Times New Roman"/>
              </w:rPr>
              <w:t xml:space="preserve">vení § 23 ods. 3 zákona č. 343/2015 Z. z. o verejnom obstarávaní a o zmene a doplnení niektorých zákonov v platnom znení („zainteresovaná osoba“) akékoľvek aktivity, ktoré by mohli viesť k zvýhodneniu jeho postavenia v súťaži,  </w:t>
            </w:r>
          </w:p>
          <w:p w:rsidR="00016E31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- neposkytol a neposkytne akejkoľvek čo i len potencionálne zainteresovanej osobe priamo alebo nepriamo akúkoľvek finančnú alebo vecnú výhodu ako motiváciu alebo odmenu súvisiacu so zadaním tejto zákazky,  </w:t>
            </w:r>
          </w:p>
          <w:p w:rsidR="00016E31" w:rsidRPr="009223B4" w:rsidRDefault="00016E31" w:rsidP="009223B4">
            <w:pPr>
              <w:spacing w:after="0" w:line="360" w:lineRule="auto"/>
              <w:ind w:left="214" w:hanging="142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- bude bezodkladne informovať verejného obstarávateľa o akejkoľvek situácii, ktorá je považovaná za konflikt záujmov alebo ktorá by mohla viesť ku konfliktu záujmov kedykoľvek v priebehu procesu verejného obstarávania</w:t>
            </w:r>
            <w:r w:rsidR="005B7285" w:rsidRPr="009223B4">
              <w:rPr>
                <w:rFonts w:ascii="Times New Roman" w:hAnsi="Times New Roman"/>
              </w:rPr>
              <w:t>.</w:t>
            </w:r>
            <w:r w:rsidRPr="009223B4">
              <w:rPr>
                <w:rFonts w:ascii="Times New Roman" w:hAnsi="Times New Roman"/>
              </w:rPr>
              <w:t xml:space="preserve"> </w:t>
            </w: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 </w:t>
            </w: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V ..................................., dňa ................  </w:t>
            </w: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 </w:t>
            </w:r>
            <w:r w:rsidRPr="009223B4">
              <w:rPr>
                <w:rFonts w:ascii="Times New Roman" w:hAnsi="Times New Roman"/>
              </w:rPr>
              <w:tab/>
              <w:t xml:space="preserve"> </w:t>
            </w:r>
            <w:r w:rsidRPr="009223B4">
              <w:rPr>
                <w:rFonts w:ascii="Times New Roman" w:hAnsi="Times New Roman"/>
              </w:rPr>
              <w:tab/>
              <w:t xml:space="preserve">              </w:t>
            </w:r>
          </w:p>
          <w:p w:rsidR="00E40EF7" w:rsidRPr="009223B4" w:rsidRDefault="00E40EF7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 </w:t>
            </w:r>
          </w:p>
          <w:p w:rsidR="00E40EF7" w:rsidRPr="009223B4" w:rsidRDefault="00E40EF7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 xml:space="preserve">............................................................. </w:t>
            </w: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podpis a pečiatka uchádzača,  resp.</w:t>
            </w:r>
          </w:p>
          <w:p w:rsidR="00016E31" w:rsidRPr="009223B4" w:rsidRDefault="00016E31" w:rsidP="009223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23B4">
              <w:rPr>
                <w:rFonts w:ascii="Times New Roman" w:hAnsi="Times New Roman"/>
              </w:rPr>
              <w:t>osoby oprávnenej konať za uchádzača</w:t>
            </w:r>
          </w:p>
        </w:tc>
      </w:tr>
    </w:tbl>
    <w:p w:rsidR="001F5B52" w:rsidRPr="009223B4" w:rsidRDefault="001F5B52" w:rsidP="009223B4">
      <w:pPr>
        <w:spacing w:after="0" w:line="240" w:lineRule="auto"/>
        <w:rPr>
          <w:rFonts w:ascii="Times New Roman" w:hAnsi="Times New Roman"/>
        </w:rPr>
      </w:pPr>
    </w:p>
    <w:sectPr w:rsidR="001F5B52" w:rsidRPr="00922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A49C6"/>
    <w:multiLevelType w:val="hybridMultilevel"/>
    <w:tmpl w:val="591AB71A"/>
    <w:lvl w:ilvl="0" w:tplc="041B0001">
      <w:start w:val="1"/>
      <w:numFmt w:val="bullet"/>
      <w:lvlText w:val=""/>
      <w:lvlJc w:val="left"/>
      <w:pPr>
        <w:ind w:left="77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BE362A">
      <w:start w:val="1"/>
      <w:numFmt w:val="bullet"/>
      <w:lvlText w:val="•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7411F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0ABBC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084E5C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458F0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E094BE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26B786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AE521E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1"/>
    <w:rsid w:val="00016E31"/>
    <w:rsid w:val="00183154"/>
    <w:rsid w:val="001F5B52"/>
    <w:rsid w:val="003221C0"/>
    <w:rsid w:val="005B7285"/>
    <w:rsid w:val="008A6921"/>
    <w:rsid w:val="009223B4"/>
    <w:rsid w:val="009C72B5"/>
    <w:rsid w:val="00A710A4"/>
    <w:rsid w:val="00DF43AB"/>
    <w:rsid w:val="00E073C9"/>
    <w:rsid w:val="00E4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A6CEE-5A29-4C23-94B1-5FB75C35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6E31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next w:val="Normlny"/>
    <w:link w:val="Nadpis1Char"/>
    <w:uiPriority w:val="9"/>
    <w:unhideWhenUsed/>
    <w:qFormat/>
    <w:rsid w:val="00016E31"/>
    <w:pPr>
      <w:keepNext/>
      <w:keepLines/>
      <w:spacing w:after="62"/>
      <w:ind w:left="10" w:righ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16E31"/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B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B72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2022-05-13T07:46:00Z</cp:lastPrinted>
  <dcterms:created xsi:type="dcterms:W3CDTF">2022-06-13T08:05:00Z</dcterms:created>
  <dcterms:modified xsi:type="dcterms:W3CDTF">2022-06-14T06:58:00Z</dcterms:modified>
</cp:coreProperties>
</file>